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1087" w14:textId="7AB11A69" w:rsidR="008E2151" w:rsidRDefault="008E2151" w:rsidP="00EA55B4">
      <w:pPr>
        <w:spacing w:after="0"/>
        <w:jc w:val="center"/>
        <w:rPr>
          <w:b/>
          <w:bCs/>
        </w:rPr>
      </w:pPr>
    </w:p>
    <w:p w14:paraId="3A25AA0A" w14:textId="2ED30708" w:rsidR="00EA55B4" w:rsidRDefault="00B66B95" w:rsidP="00EA55B4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E3A233" wp14:editId="38257D3A">
            <wp:extent cx="5760720" cy="3239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174A" w14:textId="77777777" w:rsidR="008E2151" w:rsidRDefault="008E2151" w:rsidP="00DF3192">
      <w:pPr>
        <w:spacing w:after="0"/>
        <w:rPr>
          <w:b/>
          <w:bCs/>
        </w:rPr>
      </w:pPr>
    </w:p>
    <w:p w14:paraId="6BD98908" w14:textId="1D8549A4" w:rsidR="008E2151" w:rsidRPr="00C860F0" w:rsidRDefault="008E2151" w:rsidP="006D663B">
      <w:pPr>
        <w:spacing w:after="0"/>
        <w:jc w:val="center"/>
        <w:rPr>
          <w:b/>
          <w:bCs/>
          <w:sz w:val="32"/>
          <w:szCs w:val="32"/>
        </w:rPr>
      </w:pPr>
      <w:r w:rsidRPr="00C860F0">
        <w:rPr>
          <w:b/>
          <w:bCs/>
          <w:sz w:val="32"/>
          <w:szCs w:val="32"/>
        </w:rPr>
        <w:t>PRESSPACK</w:t>
      </w:r>
    </w:p>
    <w:p w14:paraId="084D2C7A" w14:textId="13AFF4BA" w:rsidR="008E2151" w:rsidRPr="00C860F0" w:rsidRDefault="008E2151" w:rsidP="008E2151">
      <w:pPr>
        <w:spacing w:after="0"/>
        <w:jc w:val="center"/>
        <w:rPr>
          <w:b/>
          <w:bCs/>
          <w:sz w:val="32"/>
          <w:szCs w:val="32"/>
        </w:rPr>
      </w:pPr>
    </w:p>
    <w:p w14:paraId="1708414E" w14:textId="7EC88434" w:rsidR="00B66B95" w:rsidRPr="00BA1B2F" w:rsidRDefault="00B66B95" w:rsidP="00B66B95">
      <w:pPr>
        <w:spacing w:after="0"/>
        <w:jc w:val="center"/>
        <w:rPr>
          <w:rStyle w:val="Pogrubienie"/>
          <w:rFonts w:cstheme="minorHAnsi"/>
          <w:sz w:val="36"/>
          <w:szCs w:val="36"/>
          <w:shd w:val="clear" w:color="auto" w:fill="FFFFFF"/>
        </w:rPr>
      </w:pPr>
      <w:r>
        <w:rPr>
          <w:rStyle w:val="Pogrubienie"/>
          <w:rFonts w:cstheme="minorHAnsi"/>
          <w:sz w:val="36"/>
          <w:szCs w:val="36"/>
          <w:shd w:val="clear" w:color="auto" w:fill="FFFFFF"/>
        </w:rPr>
        <w:t>Muzyka relaksacyjna dla kobiet w ciąży</w:t>
      </w:r>
    </w:p>
    <w:p w14:paraId="0B880BB6" w14:textId="760FC7FB" w:rsidR="00BC22B9" w:rsidRDefault="008E2151" w:rsidP="008E2151">
      <w:pPr>
        <w:spacing w:after="0"/>
        <w:jc w:val="center"/>
        <w:rPr>
          <w:b/>
          <w:bCs/>
          <w:sz w:val="32"/>
          <w:szCs w:val="32"/>
        </w:rPr>
      </w:pPr>
      <w:r w:rsidRPr="00C860F0">
        <w:rPr>
          <w:b/>
          <w:bCs/>
          <w:sz w:val="32"/>
          <w:szCs w:val="32"/>
        </w:rPr>
        <w:t>Toruń,</w:t>
      </w:r>
      <w:r w:rsidR="00455B77">
        <w:rPr>
          <w:b/>
          <w:bCs/>
          <w:sz w:val="32"/>
          <w:szCs w:val="32"/>
        </w:rPr>
        <w:t xml:space="preserve"> CKK Jordanki,</w:t>
      </w:r>
      <w:r w:rsidRPr="00C860F0">
        <w:rPr>
          <w:b/>
          <w:bCs/>
          <w:sz w:val="32"/>
          <w:szCs w:val="32"/>
        </w:rPr>
        <w:t xml:space="preserve"> </w:t>
      </w:r>
      <w:r w:rsidR="00B66B95">
        <w:rPr>
          <w:b/>
          <w:bCs/>
          <w:sz w:val="32"/>
          <w:szCs w:val="32"/>
        </w:rPr>
        <w:t xml:space="preserve">X </w:t>
      </w:r>
      <w:r w:rsidR="008F1E83">
        <w:rPr>
          <w:b/>
          <w:bCs/>
          <w:sz w:val="32"/>
          <w:szCs w:val="32"/>
        </w:rPr>
        <w:t>2022</w:t>
      </w:r>
      <w:r w:rsidR="00B66B95">
        <w:rPr>
          <w:b/>
          <w:bCs/>
          <w:sz w:val="32"/>
          <w:szCs w:val="32"/>
        </w:rPr>
        <w:t xml:space="preserve"> – V 2023 </w:t>
      </w:r>
      <w:r w:rsidR="00455B77">
        <w:rPr>
          <w:b/>
          <w:bCs/>
          <w:sz w:val="32"/>
          <w:szCs w:val="32"/>
        </w:rPr>
        <w:t xml:space="preserve">r. </w:t>
      </w:r>
      <w:r w:rsidR="008F1E83">
        <w:rPr>
          <w:b/>
          <w:bCs/>
          <w:sz w:val="32"/>
          <w:szCs w:val="32"/>
        </w:rPr>
        <w:t xml:space="preserve"> </w:t>
      </w:r>
    </w:p>
    <w:p w14:paraId="3E620277" w14:textId="47604C40" w:rsidR="002D71F3" w:rsidRDefault="002D71F3" w:rsidP="002D71F3">
      <w:pPr>
        <w:rPr>
          <w:lang w:eastAsia="pl-PL"/>
        </w:rPr>
      </w:pPr>
    </w:p>
    <w:p w14:paraId="545A12EF" w14:textId="1E9532F1" w:rsidR="00C95B5A" w:rsidRDefault="00C95B5A" w:rsidP="002D71F3">
      <w:pPr>
        <w:rPr>
          <w:lang w:eastAsia="pl-PL"/>
        </w:rPr>
      </w:pPr>
    </w:p>
    <w:p w14:paraId="5CD01267" w14:textId="355EE4DE" w:rsidR="00C95B5A" w:rsidRDefault="00C95B5A" w:rsidP="002D71F3">
      <w:pPr>
        <w:rPr>
          <w:lang w:eastAsia="pl-PL"/>
        </w:rPr>
      </w:pPr>
    </w:p>
    <w:p w14:paraId="147EDE43" w14:textId="62215A00" w:rsidR="00C95B5A" w:rsidRDefault="00C95B5A" w:rsidP="002D71F3">
      <w:pPr>
        <w:rPr>
          <w:lang w:eastAsia="pl-PL"/>
        </w:rPr>
      </w:pPr>
    </w:p>
    <w:p w14:paraId="38056C1F" w14:textId="4311ADFD" w:rsidR="00C95B5A" w:rsidRDefault="00C95B5A" w:rsidP="002D71F3">
      <w:pPr>
        <w:rPr>
          <w:lang w:eastAsia="pl-PL"/>
        </w:rPr>
      </w:pPr>
    </w:p>
    <w:p w14:paraId="41F18773" w14:textId="77777777" w:rsidR="00C95B5A" w:rsidRDefault="00C95B5A" w:rsidP="002D71F3">
      <w:pPr>
        <w:rPr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4871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5C130F" w14:textId="257947D4" w:rsidR="00D62028" w:rsidRPr="00D62028" w:rsidRDefault="00D62028">
          <w:pPr>
            <w:pStyle w:val="Nagwekspisutreci"/>
            <w:rPr>
              <w:color w:val="auto"/>
            </w:rPr>
          </w:pPr>
          <w:r w:rsidRPr="00D62028">
            <w:rPr>
              <w:color w:val="auto"/>
            </w:rPr>
            <w:t>Spis treści</w:t>
          </w:r>
        </w:p>
        <w:p w14:paraId="4DA4D928" w14:textId="646CBAC4" w:rsidR="00855EB6" w:rsidRDefault="00D6202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294647" w:history="1">
            <w:r w:rsidR="00855EB6" w:rsidRPr="00882669">
              <w:rPr>
                <w:rStyle w:val="Hipercze"/>
                <w:rFonts w:cstheme="minorHAnsi"/>
                <w:noProof/>
              </w:rPr>
              <w:t>LEAD</w:t>
            </w:r>
            <w:r w:rsidR="00855EB6">
              <w:rPr>
                <w:noProof/>
                <w:webHidden/>
              </w:rPr>
              <w:tab/>
            </w:r>
            <w:r w:rsidR="00855EB6">
              <w:rPr>
                <w:noProof/>
                <w:webHidden/>
              </w:rPr>
              <w:fldChar w:fldCharType="begin"/>
            </w:r>
            <w:r w:rsidR="00855EB6">
              <w:rPr>
                <w:noProof/>
                <w:webHidden/>
              </w:rPr>
              <w:instrText xml:space="preserve"> PAGEREF _Toc118294647 \h </w:instrText>
            </w:r>
            <w:r w:rsidR="00855EB6">
              <w:rPr>
                <w:noProof/>
                <w:webHidden/>
              </w:rPr>
            </w:r>
            <w:r w:rsidR="00855EB6">
              <w:rPr>
                <w:noProof/>
                <w:webHidden/>
              </w:rPr>
              <w:fldChar w:fldCharType="separate"/>
            </w:r>
            <w:r w:rsidR="00855EB6">
              <w:rPr>
                <w:noProof/>
                <w:webHidden/>
              </w:rPr>
              <w:t>1</w:t>
            </w:r>
            <w:r w:rsidR="00855EB6">
              <w:rPr>
                <w:noProof/>
                <w:webHidden/>
              </w:rPr>
              <w:fldChar w:fldCharType="end"/>
            </w:r>
          </w:hyperlink>
        </w:p>
        <w:p w14:paraId="482BBA42" w14:textId="67063B88" w:rsidR="00855EB6" w:rsidRDefault="00855E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294648" w:history="1">
            <w:r w:rsidRPr="00882669">
              <w:rPr>
                <w:rStyle w:val="Hipercze"/>
                <w:rFonts w:cstheme="minorHAnsi"/>
                <w:noProof/>
              </w:rPr>
              <w:t>NOTKA PRASOWA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_Toc118294648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550F0" w14:textId="35D98A62" w:rsidR="00855EB6" w:rsidRDefault="00855E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294649" w:history="1">
            <w:r w:rsidRPr="00882669">
              <w:rPr>
                <w:rStyle w:val="Hipercze"/>
                <w:rFonts w:cstheme="minorHAnsi"/>
                <w:noProof/>
              </w:rPr>
              <w:t>ORGANIZATOR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_Toc118294649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EF4A9" w14:textId="724A95BE" w:rsidR="00855EB6" w:rsidRDefault="00855E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294650" w:history="1">
            <w:r w:rsidRPr="00882669">
              <w:rPr>
                <w:rStyle w:val="Hipercze"/>
                <w:rFonts w:cstheme="minorHAnsi"/>
                <w:noProof/>
              </w:rPr>
              <w:t>TEMATYKA ZAJĘĆ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_Toc118294650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CB954" w14:textId="059408C5" w:rsidR="00855EB6" w:rsidRDefault="00855E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294651" w:history="1">
            <w:r w:rsidRPr="00882669">
              <w:rPr>
                <w:rStyle w:val="Hipercze"/>
                <w:rFonts w:cstheme="minorHAnsi"/>
                <w:noProof/>
              </w:rPr>
              <w:t>PARTNERZY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_Toc118294651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EC5B9" w14:textId="14301D8A" w:rsidR="00855EB6" w:rsidRDefault="00855EB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294652" w:history="1">
            <w:r w:rsidRPr="00882669">
              <w:rPr>
                <w:rStyle w:val="Hipercze"/>
                <w:rFonts w:cstheme="minorHAnsi"/>
                <w:noProof/>
              </w:rPr>
              <w:t>PRZYDATNE INFORMACJE I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_Toc118294652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9B28A" w14:textId="5B642DEF" w:rsidR="008101FD" w:rsidRPr="00D75263" w:rsidRDefault="00D62028" w:rsidP="00D75263">
          <w:r>
            <w:rPr>
              <w:b/>
              <w:bCs/>
            </w:rPr>
            <w:fldChar w:fldCharType="end"/>
          </w:r>
        </w:p>
      </w:sdtContent>
    </w:sdt>
    <w:bookmarkStart w:id="0" w:name="_Toc75349095" w:displacedByCustomXml="prev"/>
    <w:p w14:paraId="18984DFC" w14:textId="77777777" w:rsidR="00B66B95" w:rsidRDefault="00B66B95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30EFC005" w14:textId="77777777" w:rsidR="00B66B95" w:rsidRDefault="00B66B95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429E7F2E" w14:textId="78A655E8" w:rsidR="008E2151" w:rsidRDefault="008E2151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Toc118294647"/>
      <w:r w:rsidRPr="00D62028">
        <w:rPr>
          <w:rFonts w:asciiTheme="minorHAnsi" w:hAnsiTheme="minorHAnsi" w:cstheme="minorHAnsi"/>
          <w:sz w:val="28"/>
          <w:szCs w:val="28"/>
        </w:rPr>
        <w:t>LEAD</w:t>
      </w:r>
      <w:bookmarkEnd w:id="0"/>
      <w:bookmarkEnd w:id="1"/>
    </w:p>
    <w:p w14:paraId="6FD9BE32" w14:textId="5454EAA3" w:rsidR="00D75263" w:rsidRPr="00B66B95" w:rsidRDefault="00B66B95" w:rsidP="00D75263">
      <w:pPr>
        <w:ind w:firstLine="708"/>
        <w:jc w:val="both"/>
        <w:rPr>
          <w:rFonts w:cstheme="minorHAnsi"/>
          <w:sz w:val="24"/>
          <w:szCs w:val="24"/>
        </w:rPr>
      </w:pPr>
      <w:bookmarkStart w:id="2" w:name="_Toc75349096"/>
      <w:r w:rsidRPr="00B66B95">
        <w:rPr>
          <w:rFonts w:cstheme="minorHAnsi"/>
          <w:color w:val="050505"/>
          <w:shd w:val="clear" w:color="auto" w:fill="FFFFFF"/>
        </w:rPr>
        <w:lastRenderedPageBreak/>
        <w:t>Muzyka relaksacyjna dla kobiet w ciąży to projekt dla kobiet, które ukończyły 21. tydzień ciąży. Podczas spotkań, poruszane zostaną zagadnienia związane z wpływem muzyki na stan psychofizyczny matki i dziecka, stymulacją prenatalną, emocjami w ciąży, sztuką efektywnego relaksu, a także godnego porodu i połogu z pomocą muzykoterapii.</w:t>
      </w:r>
    </w:p>
    <w:p w14:paraId="445A08A0" w14:textId="779A2711" w:rsidR="0013434E" w:rsidRPr="00AC3223" w:rsidRDefault="008E2151" w:rsidP="00AC3223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3" w:name="_Toc118294648"/>
      <w:r w:rsidRPr="00D62028">
        <w:rPr>
          <w:rFonts w:asciiTheme="minorHAnsi" w:hAnsiTheme="minorHAnsi" w:cstheme="minorHAnsi"/>
          <w:sz w:val="28"/>
          <w:szCs w:val="28"/>
        </w:rPr>
        <w:t>NOTKA PRASOWA</w:t>
      </w:r>
      <w:bookmarkEnd w:id="2"/>
      <w:bookmarkEnd w:id="3"/>
    </w:p>
    <w:p w14:paraId="2B1B654F" w14:textId="5DD128DE" w:rsidR="00B66B95" w:rsidRPr="00B66B95" w:rsidRDefault="00B66B95" w:rsidP="00B66B95">
      <w:pPr>
        <w:ind w:firstLine="708"/>
        <w:jc w:val="both"/>
        <w:rPr>
          <w:rFonts w:cstheme="minorHAnsi"/>
        </w:rPr>
      </w:pPr>
      <w:bookmarkStart w:id="4" w:name="_Toc75349097"/>
      <w:r w:rsidRPr="00B66B95">
        <w:rPr>
          <w:rFonts w:cstheme="minorHAnsi"/>
        </w:rPr>
        <w:t>Prowadzone, przez duet Położna</w:t>
      </w:r>
      <w:r w:rsidR="00ED0B6F">
        <w:rPr>
          <w:rFonts w:cstheme="minorHAnsi"/>
        </w:rPr>
        <w:t xml:space="preserve"> </w:t>
      </w:r>
      <w:r w:rsidRPr="00B66B95">
        <w:rPr>
          <w:rFonts w:cstheme="minorHAnsi"/>
        </w:rPr>
        <w:t>-</w:t>
      </w:r>
      <w:r w:rsidR="00ED0B6F">
        <w:rPr>
          <w:rFonts w:cstheme="minorHAnsi"/>
        </w:rPr>
        <w:t xml:space="preserve"> </w:t>
      </w:r>
      <w:r w:rsidRPr="00B66B95">
        <w:rPr>
          <w:rFonts w:cstheme="minorHAnsi"/>
        </w:rPr>
        <w:t xml:space="preserve">Muzykoterapeutka, zajęcia to jedyne w swoim rodzaju spotkania, łączące elementy szkoły rodzenia i profesjonalnych zajęć muzykoterapeutyczno - relaksacyjnych z użyciem muzyki na żywo. Julia Ignaczak opowie o tym jak ważne jest aby odpowiednio przygotować się do porodu oraz macierzyństwa, a Maja Wlazły poprowadzi profesjonalną relaksację </w:t>
      </w:r>
      <w:r w:rsidR="00855EB6">
        <w:rPr>
          <w:rFonts w:cstheme="minorHAnsi"/>
        </w:rPr>
        <w:br/>
      </w:r>
      <w:r w:rsidRPr="00B66B95">
        <w:rPr>
          <w:rFonts w:cstheme="minorHAnsi"/>
        </w:rPr>
        <w:t>z użyciem instrumentu rav vast.</w:t>
      </w:r>
      <w:r>
        <w:rPr>
          <w:rFonts w:cstheme="minorHAnsi"/>
        </w:rPr>
        <w:t xml:space="preserve"> Zajęcia będą odbywać się cyklicznie, raz w miesiącu, w Sali Prób CKK Jordanki </w:t>
      </w:r>
    </w:p>
    <w:p w14:paraId="550A4238" w14:textId="77777777" w:rsidR="00B66B95" w:rsidRPr="00B66B95" w:rsidRDefault="00B66B95" w:rsidP="00B66B95">
      <w:pPr>
        <w:rPr>
          <w:rFonts w:cstheme="minorHAnsi"/>
        </w:rPr>
      </w:pPr>
      <w:r w:rsidRPr="00B66B95">
        <w:rPr>
          <w:rFonts w:cstheme="minorHAnsi"/>
        </w:rPr>
        <w:t>Zajęcia prowadzić będą:</w:t>
      </w:r>
      <w:r w:rsidRPr="00B66B95">
        <w:rPr>
          <w:rFonts w:cstheme="minorHAnsi"/>
        </w:rPr>
        <w:br/>
        <w:t>• mgr położnictwa Julia Ignaczak - położna środowiskowo-rodzinna</w:t>
      </w:r>
      <w:r w:rsidRPr="00B66B95">
        <w:rPr>
          <w:rFonts w:cstheme="minorHAnsi"/>
        </w:rPr>
        <w:br/>
        <w:t>• mgr sztuki Maja Wlazły - perkusistka i muzykoterapeutka</w:t>
      </w:r>
    </w:p>
    <w:p w14:paraId="374D8660" w14:textId="77777777" w:rsidR="007E4D37" w:rsidRDefault="007E4D37" w:rsidP="007E4D37">
      <w:pPr>
        <w:pStyle w:val="Nagwek1"/>
        <w:rPr>
          <w:rFonts w:asciiTheme="minorHAnsi" w:hAnsiTheme="minorHAnsi" w:cstheme="minorHAnsi"/>
          <w:sz w:val="28"/>
          <w:szCs w:val="28"/>
        </w:rPr>
      </w:pPr>
    </w:p>
    <w:p w14:paraId="5F732A97" w14:textId="20E9D68A" w:rsidR="008E2151" w:rsidRPr="00732FBF" w:rsidRDefault="008E2151" w:rsidP="00732FB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5" w:name="_Toc118294649"/>
      <w:r w:rsidRPr="00D62028">
        <w:rPr>
          <w:rFonts w:asciiTheme="minorHAnsi" w:hAnsiTheme="minorHAnsi" w:cstheme="minorHAnsi"/>
          <w:sz w:val="28"/>
          <w:szCs w:val="28"/>
        </w:rPr>
        <w:t>ORGANIZATOR</w:t>
      </w:r>
      <w:bookmarkEnd w:id="4"/>
      <w:bookmarkEnd w:id="5"/>
    </w:p>
    <w:p w14:paraId="745CFB85" w14:textId="77777777" w:rsidR="008E2151" w:rsidRPr="008E2151" w:rsidRDefault="008E2151" w:rsidP="008E2151">
      <w:pPr>
        <w:spacing w:after="0"/>
        <w:jc w:val="both"/>
      </w:pPr>
      <w:r w:rsidRPr="008E2151">
        <w:t>Toruńska Orkiestra Symfoniczna</w:t>
      </w:r>
    </w:p>
    <w:p w14:paraId="1CAD97D4" w14:textId="5D707E16" w:rsidR="008E2151" w:rsidRPr="008101FD" w:rsidRDefault="008E2151" w:rsidP="008E2151">
      <w:pPr>
        <w:spacing w:after="0"/>
        <w:jc w:val="both"/>
      </w:pPr>
      <w:r w:rsidRPr="008E2151">
        <w:t>Al. Solidarności 1-3</w:t>
      </w:r>
      <w:r w:rsidR="008101FD">
        <w:t xml:space="preserve">, </w:t>
      </w:r>
      <w:r w:rsidRPr="00463A74">
        <w:rPr>
          <w:lang w:val="en-GB"/>
        </w:rPr>
        <w:t>87-100 Toruń</w:t>
      </w:r>
    </w:p>
    <w:p w14:paraId="4AA65883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NIP: 956-14-29-917</w:t>
      </w:r>
    </w:p>
    <w:p w14:paraId="6A9E71C7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Tel. 56 622 88 05</w:t>
      </w:r>
    </w:p>
    <w:p w14:paraId="5B7FD77A" w14:textId="77777777" w:rsidR="008E2151" w:rsidRPr="00463A74" w:rsidRDefault="008E2151" w:rsidP="008E2151">
      <w:pPr>
        <w:spacing w:after="0"/>
        <w:jc w:val="both"/>
        <w:rPr>
          <w:lang w:val="en-GB"/>
        </w:rPr>
      </w:pPr>
      <w:r w:rsidRPr="00463A74">
        <w:rPr>
          <w:lang w:val="en-GB"/>
        </w:rPr>
        <w:t>e-mail: sekretariat@tos.art.pl</w:t>
      </w:r>
    </w:p>
    <w:p w14:paraId="27247A84" w14:textId="3B3C8A0A" w:rsidR="00D67753" w:rsidRDefault="00000000" w:rsidP="00732FBF">
      <w:pPr>
        <w:spacing w:after="0"/>
        <w:jc w:val="both"/>
        <w:rPr>
          <w:rStyle w:val="Hipercze"/>
        </w:rPr>
      </w:pPr>
      <w:hyperlink r:id="rId9" w:history="1">
        <w:r w:rsidR="008E2151" w:rsidRPr="008E2151">
          <w:rPr>
            <w:rStyle w:val="Hipercze"/>
          </w:rPr>
          <w:t>www.tos.art.pl</w:t>
        </w:r>
      </w:hyperlink>
    </w:p>
    <w:p w14:paraId="1C887DDF" w14:textId="3B519E7E" w:rsidR="007E4D37" w:rsidRDefault="007E4D37" w:rsidP="00732FBF">
      <w:pPr>
        <w:spacing w:after="0"/>
        <w:jc w:val="both"/>
        <w:rPr>
          <w:rStyle w:val="Hipercze"/>
        </w:rPr>
      </w:pPr>
    </w:p>
    <w:p w14:paraId="453A1061" w14:textId="4DEE6C01" w:rsidR="007E4D37" w:rsidRDefault="007E4D37" w:rsidP="00732FBF">
      <w:pPr>
        <w:spacing w:after="0"/>
        <w:jc w:val="both"/>
        <w:rPr>
          <w:rStyle w:val="Hipercze"/>
        </w:rPr>
      </w:pPr>
    </w:p>
    <w:p w14:paraId="4EB242DF" w14:textId="5314EAA9" w:rsidR="007E4D37" w:rsidRDefault="007E4D37" w:rsidP="00732FBF">
      <w:pPr>
        <w:spacing w:after="0"/>
        <w:jc w:val="both"/>
        <w:rPr>
          <w:rStyle w:val="Hipercze"/>
        </w:rPr>
      </w:pPr>
    </w:p>
    <w:p w14:paraId="647B4111" w14:textId="58E29807" w:rsidR="007E4D37" w:rsidRDefault="007E4D37" w:rsidP="00732FBF">
      <w:pPr>
        <w:spacing w:after="0"/>
        <w:jc w:val="both"/>
        <w:rPr>
          <w:rStyle w:val="Hipercze"/>
        </w:rPr>
      </w:pPr>
    </w:p>
    <w:p w14:paraId="07EF3C82" w14:textId="17381A2C" w:rsidR="007E4D37" w:rsidRDefault="007E4D37" w:rsidP="00732FBF">
      <w:pPr>
        <w:spacing w:after="0"/>
        <w:jc w:val="both"/>
        <w:rPr>
          <w:color w:val="0000FF"/>
          <w:u w:val="single"/>
        </w:rPr>
      </w:pPr>
    </w:p>
    <w:p w14:paraId="5E50D3A3" w14:textId="5DD40342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298DDC29" w14:textId="4243DAED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40327B42" w14:textId="6BAF5F8D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41F1967D" w14:textId="6C271366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32200FAA" w14:textId="1305BDE9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5E533C41" w14:textId="3A3B74B0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15F84D12" w14:textId="71B169CD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3E34DB81" w14:textId="0CD5AB6C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7C1E139D" w14:textId="28E375E2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392E1EB7" w14:textId="395D347D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47B3695D" w14:textId="48DDF957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06B34F4F" w14:textId="2A039BFC" w:rsidR="00B66B95" w:rsidRDefault="00B66B95" w:rsidP="00732FBF">
      <w:pPr>
        <w:spacing w:after="0"/>
        <w:jc w:val="both"/>
        <w:rPr>
          <w:color w:val="0000FF"/>
          <w:u w:val="single"/>
        </w:rPr>
      </w:pPr>
    </w:p>
    <w:p w14:paraId="6783ED48" w14:textId="0D9AF3F8" w:rsidR="00855EB6" w:rsidRDefault="00855EB6" w:rsidP="00732FBF">
      <w:pPr>
        <w:spacing w:after="0"/>
        <w:jc w:val="both"/>
        <w:rPr>
          <w:color w:val="0000FF"/>
          <w:u w:val="single"/>
        </w:rPr>
      </w:pPr>
    </w:p>
    <w:p w14:paraId="0C8E38F4" w14:textId="77777777" w:rsidR="00855EB6" w:rsidRDefault="00855EB6" w:rsidP="00732FBF">
      <w:pPr>
        <w:spacing w:after="0"/>
        <w:jc w:val="both"/>
        <w:rPr>
          <w:color w:val="0000FF"/>
          <w:u w:val="single"/>
        </w:rPr>
      </w:pPr>
    </w:p>
    <w:p w14:paraId="330336FA" w14:textId="1D60D586" w:rsidR="00B04174" w:rsidRDefault="00B04174" w:rsidP="00732FBF">
      <w:pPr>
        <w:spacing w:after="0"/>
        <w:jc w:val="both"/>
        <w:rPr>
          <w:color w:val="0000FF"/>
          <w:u w:val="single"/>
        </w:rPr>
      </w:pPr>
    </w:p>
    <w:p w14:paraId="26EC3675" w14:textId="77777777" w:rsidR="00B04174" w:rsidRPr="008101FD" w:rsidRDefault="00B04174" w:rsidP="00732FBF">
      <w:pPr>
        <w:spacing w:after="0"/>
        <w:jc w:val="both"/>
        <w:rPr>
          <w:color w:val="0000FF"/>
          <w:u w:val="single"/>
        </w:rPr>
      </w:pPr>
    </w:p>
    <w:p w14:paraId="1415D894" w14:textId="3C3D55EA" w:rsidR="0033008C" w:rsidRDefault="00B66B95" w:rsidP="0033008C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Toc75349100"/>
      <w:bookmarkStart w:id="7" w:name="_Toc118294650"/>
      <w:r>
        <w:rPr>
          <w:rFonts w:asciiTheme="minorHAnsi" w:hAnsiTheme="minorHAnsi" w:cstheme="minorHAnsi"/>
          <w:sz w:val="28"/>
          <w:szCs w:val="28"/>
        </w:rPr>
        <w:lastRenderedPageBreak/>
        <w:t>TEMATYKA ZAJĘĆ</w:t>
      </w:r>
      <w:bookmarkEnd w:id="7"/>
    </w:p>
    <w:p w14:paraId="33548BE0" w14:textId="1815D717" w:rsidR="00B66B95" w:rsidRPr="00B66B95" w:rsidRDefault="00FA3D85" w:rsidP="00855EB6">
      <w:r w:rsidRPr="00B04174">
        <w:rPr>
          <w:b/>
          <w:bCs/>
          <w:sz w:val="24"/>
          <w:szCs w:val="24"/>
        </w:rPr>
        <w:br/>
      </w:r>
      <w:r w:rsidR="00B66B95" w:rsidRPr="00B66B95">
        <w:t>15.10.2022, 25.02.2023, 27.05.2023 - Ciąża - co powinnaś wiedzieć o typowych dolegliwościach. Wykład o dolegliwościach ciążowych i sposobach na radzenie sobie z nimi, omówimy też, kiedy należy pilnie zgłosić się do lekarza.</w:t>
      </w:r>
    </w:p>
    <w:p w14:paraId="4D86EFAF" w14:textId="77777777" w:rsidR="00B66B95" w:rsidRPr="00B66B95" w:rsidRDefault="00B66B95" w:rsidP="00855EB6">
      <w:r w:rsidRPr="00B66B95">
        <w:t>05.11.2022, 04.03.2023 - Przygotowanie do porodu – plan porodu i pakowanie torby. Wykład omawiający istotę planu porodu, prawa pacjentek na oddziale oraz zasady pakowania torby do porodu.</w:t>
      </w:r>
    </w:p>
    <w:p w14:paraId="4CA5E836" w14:textId="77777777" w:rsidR="00B66B95" w:rsidRPr="00B66B95" w:rsidRDefault="00B66B95" w:rsidP="00855EB6">
      <w:r w:rsidRPr="00B66B95">
        <w:t>10.12.2022, 18.03.2023 - Poród - co powinnaś wiedzieć o jego przebiegu i pozycjach wertykalnych. Omówienie oznak rozpoczynającego się porodu, zasad panujących na salach porodowych oraz pozycji wertykalnych wygodnych podczas I i II okresu porodu.</w:t>
      </w:r>
    </w:p>
    <w:p w14:paraId="13CA3F14" w14:textId="77777777" w:rsidR="00B66B95" w:rsidRPr="00B66B95" w:rsidRDefault="00B66B95" w:rsidP="00855EB6">
      <w:r w:rsidRPr="00B66B95">
        <w:t>14.01.2023, 01.04.2023 - Połóg - jak się do niego przygotować. Najważniejsze informacje o zmianach jakie zachodzą w ciele kobiety w czasie połogu. Omówienie zasad pielęgnacji ran powstałych po porodzie itp.</w:t>
      </w:r>
    </w:p>
    <w:p w14:paraId="50E2A57A" w14:textId="77777777" w:rsidR="00B66B95" w:rsidRPr="00B66B95" w:rsidRDefault="00B66B95" w:rsidP="00855EB6">
      <w:r w:rsidRPr="00B66B95">
        <w:t>28.01.2023, 15.04.2023 - Karmienie piersią - wykład poświęcony zarówno zasadom prawidłowego karmienia piersią jak i pierwszym problemom jakie młode mamy napotykają podczas procesu laktacji</w:t>
      </w:r>
    </w:p>
    <w:p w14:paraId="21F3108A" w14:textId="4DF6AE63" w:rsidR="00B66B95" w:rsidRPr="00B66B95" w:rsidRDefault="00B66B95" w:rsidP="00855EB6">
      <w:r w:rsidRPr="00B66B95">
        <w:t>04.02.2023, 13.05.2023 - Co musisz wiedzieć o opiece nad noworodkiem? - wykład omawiający podstawowe umiejętności opieki nad nowo narodzonym dzieckiem, zasady pielęgnacji, sposoby na</w:t>
      </w:r>
      <w:r w:rsidR="00855EB6">
        <w:t xml:space="preserve"> </w:t>
      </w:r>
      <w:r w:rsidRPr="00B66B95">
        <w:t>radzenie sobie z kolkami/zaparciami/ulewaniami.</w:t>
      </w:r>
      <w:r w:rsidRPr="00B66B95">
        <w:br/>
      </w:r>
    </w:p>
    <w:p w14:paraId="7B96FEB8" w14:textId="77777777" w:rsidR="00B66B95" w:rsidRDefault="00B66B95" w:rsidP="00B66B95">
      <w:pPr>
        <w:rPr>
          <w:sz w:val="24"/>
          <w:szCs w:val="24"/>
        </w:rPr>
      </w:pPr>
    </w:p>
    <w:p w14:paraId="039A7425" w14:textId="68853B27" w:rsidR="00B66B95" w:rsidRDefault="00B66B95" w:rsidP="00B66B95">
      <w:pPr>
        <w:rPr>
          <w:sz w:val="24"/>
          <w:szCs w:val="24"/>
        </w:rPr>
      </w:pPr>
    </w:p>
    <w:p w14:paraId="0E18C11B" w14:textId="77777777" w:rsidR="00B66B95" w:rsidRDefault="00B66B95" w:rsidP="00B66B95">
      <w:pPr>
        <w:rPr>
          <w:sz w:val="24"/>
          <w:szCs w:val="24"/>
        </w:rPr>
      </w:pPr>
    </w:p>
    <w:p w14:paraId="459E753B" w14:textId="77777777" w:rsidR="00B66B95" w:rsidRDefault="00B66B95" w:rsidP="00B66B95">
      <w:pPr>
        <w:rPr>
          <w:sz w:val="24"/>
          <w:szCs w:val="24"/>
        </w:rPr>
      </w:pPr>
    </w:p>
    <w:p w14:paraId="6B9F52B0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8" w:name="_Toc75349101"/>
      <w:bookmarkEnd w:id="6"/>
    </w:p>
    <w:p w14:paraId="1CB1EABB" w14:textId="596BDB78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7B5AA21E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278DF449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5F489424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77D75C72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2464BC7B" w14:textId="0B8CEBCD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383ED72A" w14:textId="77777777" w:rsidR="00855EB6" w:rsidRDefault="00855EB6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4A774AE3" w14:textId="77777777" w:rsidR="00B04174" w:rsidRDefault="00B04174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</w:p>
    <w:p w14:paraId="383A799E" w14:textId="5D80B0A4" w:rsidR="00C860F0" w:rsidRDefault="00C860F0" w:rsidP="00D62028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9" w:name="_Toc118294651"/>
      <w:r w:rsidRPr="00D62028">
        <w:rPr>
          <w:rFonts w:asciiTheme="minorHAnsi" w:hAnsiTheme="minorHAnsi" w:cstheme="minorHAnsi"/>
          <w:sz w:val="28"/>
          <w:szCs w:val="28"/>
        </w:rPr>
        <w:lastRenderedPageBreak/>
        <w:t>PARTNERZY</w:t>
      </w:r>
      <w:bookmarkEnd w:id="8"/>
      <w:bookmarkEnd w:id="9"/>
    </w:p>
    <w:p w14:paraId="58334BBC" w14:textId="2C6E8C37" w:rsidR="00D1612D" w:rsidRDefault="00D1612D" w:rsidP="00C95B5A">
      <w:pPr>
        <w:pStyle w:val="Bezodstpw"/>
        <w:jc w:val="both"/>
      </w:pPr>
    </w:p>
    <w:p w14:paraId="2805E489" w14:textId="7F39BF79" w:rsidR="00C85B4B" w:rsidRDefault="00ED0B6F" w:rsidP="00ED0B6F">
      <w:pPr>
        <w:pStyle w:val="Bezodstpw"/>
        <w:jc w:val="center"/>
      </w:pPr>
      <w:r>
        <w:rPr>
          <w:noProof/>
        </w:rPr>
        <w:drawing>
          <wp:inline distT="0" distB="0" distL="0" distR="0" wp14:anchorId="4EB9EBD0" wp14:editId="692C3215">
            <wp:extent cx="3108960" cy="65239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87" cy="653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A510" w14:textId="720D2556" w:rsidR="00C85B4B" w:rsidRDefault="00C85B4B" w:rsidP="00C95B5A">
      <w:pPr>
        <w:pStyle w:val="Bezodstpw"/>
        <w:jc w:val="both"/>
      </w:pPr>
    </w:p>
    <w:p w14:paraId="7D5E3BDD" w14:textId="77777777" w:rsidR="00C85B4B" w:rsidRDefault="00C85B4B" w:rsidP="00C95B5A">
      <w:pPr>
        <w:pStyle w:val="Bezodstpw"/>
        <w:jc w:val="both"/>
      </w:pPr>
    </w:p>
    <w:p w14:paraId="603C3CFF" w14:textId="3C19B8D8" w:rsidR="00D63E7A" w:rsidRDefault="00D63E7A" w:rsidP="00C95B5A">
      <w:pPr>
        <w:pStyle w:val="Bezodstpw"/>
        <w:jc w:val="both"/>
      </w:pPr>
    </w:p>
    <w:p w14:paraId="41D51B66" w14:textId="2BC4FD04" w:rsidR="00855EB6" w:rsidRDefault="00855EB6" w:rsidP="00855EB6">
      <w:pPr>
        <w:pStyle w:val="Bezodstpw"/>
      </w:pPr>
      <w:r w:rsidRPr="00855EB6">
        <w:t>Mecenas Główny: Gmina Miasta Toruń,</w:t>
      </w:r>
      <w:r w:rsidRPr="00855EB6">
        <w:br/>
        <w:t>Mecenas Strategiczny: Nova Trading S.A.</w:t>
      </w:r>
      <w:r w:rsidRPr="00855EB6">
        <w:br/>
        <w:t>Mecenas Kultury - Główny Sponsor: PGE Polska Grupa Energetyczna S.A.</w:t>
      </w:r>
      <w:r w:rsidRPr="00855EB6">
        <w:br/>
        <w:t>Mecenasi: Nova Metale Sp. z o.o., Weyna Invest Sp. J.</w:t>
      </w:r>
      <w:r w:rsidRPr="00855EB6">
        <w:br/>
        <w:t>Partner technologiczny: VOBACOM Sp. z o.o.</w:t>
      </w:r>
    </w:p>
    <w:p w14:paraId="49CEE5B8" w14:textId="214FA328" w:rsidR="00855EB6" w:rsidRDefault="00855EB6" w:rsidP="00C95B5A">
      <w:pPr>
        <w:pStyle w:val="Bezodstpw"/>
        <w:jc w:val="both"/>
      </w:pPr>
    </w:p>
    <w:p w14:paraId="0732EACF" w14:textId="4766C04B" w:rsidR="00855EB6" w:rsidRDefault="00855EB6" w:rsidP="00C95B5A">
      <w:pPr>
        <w:pStyle w:val="Bezodstpw"/>
        <w:jc w:val="both"/>
      </w:pPr>
    </w:p>
    <w:p w14:paraId="4BEBE6D2" w14:textId="3402DD82" w:rsidR="00855EB6" w:rsidRDefault="00855EB6" w:rsidP="00C95B5A">
      <w:pPr>
        <w:pStyle w:val="Bezodstpw"/>
        <w:jc w:val="both"/>
      </w:pPr>
    </w:p>
    <w:p w14:paraId="6CF8882F" w14:textId="158D699D" w:rsidR="00855EB6" w:rsidRDefault="00855EB6" w:rsidP="00C95B5A">
      <w:pPr>
        <w:pStyle w:val="Bezodstpw"/>
        <w:jc w:val="both"/>
      </w:pPr>
    </w:p>
    <w:p w14:paraId="6D196D4C" w14:textId="0382DE78" w:rsidR="00855EB6" w:rsidRDefault="00855EB6" w:rsidP="00C95B5A">
      <w:pPr>
        <w:pStyle w:val="Bezodstpw"/>
        <w:jc w:val="both"/>
      </w:pPr>
    </w:p>
    <w:p w14:paraId="4E9D5DC3" w14:textId="0622D637" w:rsidR="00855EB6" w:rsidRDefault="00855EB6" w:rsidP="00C95B5A">
      <w:pPr>
        <w:pStyle w:val="Bezodstpw"/>
        <w:jc w:val="both"/>
      </w:pPr>
    </w:p>
    <w:p w14:paraId="01809D54" w14:textId="77777777" w:rsidR="00855EB6" w:rsidRDefault="00855EB6" w:rsidP="00C95B5A">
      <w:pPr>
        <w:pStyle w:val="Bezodstpw"/>
        <w:jc w:val="both"/>
      </w:pPr>
    </w:p>
    <w:p w14:paraId="5A163830" w14:textId="4122BE5E" w:rsidR="00C85B4B" w:rsidRPr="00C95B5A" w:rsidRDefault="00C85B4B" w:rsidP="00C95B5A">
      <w:pPr>
        <w:pStyle w:val="Bezodstpw"/>
        <w:jc w:val="both"/>
      </w:pPr>
    </w:p>
    <w:p w14:paraId="3D9857F5" w14:textId="77777777" w:rsidR="00903C8F" w:rsidRPr="000732AF" w:rsidRDefault="00903C8F" w:rsidP="00903C8F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bookmarkStart w:id="10" w:name="_Toc118294652"/>
      <w:r w:rsidRPr="000732AF">
        <w:rPr>
          <w:rFonts w:asciiTheme="minorHAnsi" w:hAnsiTheme="minorHAnsi" w:cstheme="minorHAnsi"/>
          <w:sz w:val="28"/>
          <w:szCs w:val="28"/>
        </w:rPr>
        <w:t>PRZYDATNE INFORMACJE I KONTAKTY</w:t>
      </w:r>
      <w:bookmarkEnd w:id="10"/>
    </w:p>
    <w:p w14:paraId="1168EBA5" w14:textId="78AFE4E0" w:rsidR="00903C8F" w:rsidRDefault="00903C8F" w:rsidP="00903C8F">
      <w:pPr>
        <w:jc w:val="both"/>
        <w:rPr>
          <w:rFonts w:ascii="Calibri" w:hAnsi="Calibri" w:cs="Calibri"/>
          <w:b/>
          <w:bCs/>
        </w:rPr>
      </w:pPr>
      <w:r w:rsidRPr="00C6726D">
        <w:rPr>
          <w:rFonts w:ascii="Calibri" w:hAnsi="Calibri" w:cs="Calibri"/>
          <w:b/>
          <w:bCs/>
        </w:rPr>
        <w:t>K</w:t>
      </w:r>
      <w:r>
        <w:rPr>
          <w:rFonts w:ascii="Calibri" w:hAnsi="Calibri" w:cs="Calibri"/>
          <w:b/>
          <w:bCs/>
        </w:rPr>
        <w:t>ASA BILETOWA</w:t>
      </w:r>
      <w:r w:rsidRPr="00C6726D">
        <w:rPr>
          <w:rFonts w:ascii="Calibri" w:hAnsi="Calibri" w:cs="Calibri"/>
          <w:b/>
          <w:bCs/>
        </w:rPr>
        <w:t>:</w:t>
      </w:r>
    </w:p>
    <w:p w14:paraId="0EEC4F7A" w14:textId="1A14223E" w:rsidR="008101FD" w:rsidRPr="00C6726D" w:rsidRDefault="008101FD" w:rsidP="00903C8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</w:rPr>
        <w:t>czynna jest w czwartki i piątki w godz. 13:00 – 19:00, na godzinę przed danym wydarzeniem w miejscu w którym będzie się on odbywał</w:t>
      </w:r>
    </w:p>
    <w:p w14:paraId="0124CDEB" w14:textId="2919AA55" w:rsidR="00903C8F" w:rsidRPr="00D92534" w:rsidRDefault="00903C8F" w:rsidP="00903C8F">
      <w:r w:rsidRPr="00C6726D">
        <w:rPr>
          <w:rFonts w:ascii="Calibri" w:hAnsi="Calibri" w:cs="Calibri"/>
        </w:rPr>
        <w:t>Małgorzata Działdowska</w:t>
      </w:r>
      <w:r>
        <w:rPr>
          <w:rFonts w:ascii="Calibri" w:hAnsi="Calibri" w:cs="Calibri"/>
        </w:rPr>
        <w:br/>
      </w:r>
      <w:r w:rsidR="00D92534" w:rsidRPr="00C6726D">
        <w:rPr>
          <w:rFonts w:ascii="Calibri" w:hAnsi="Calibri" w:cs="Calibri"/>
        </w:rPr>
        <w:t>tel.: +48 56 642 43 79</w:t>
      </w:r>
      <w:r w:rsidR="00D92534">
        <w:rPr>
          <w:rFonts w:ascii="Calibri" w:hAnsi="Calibri" w:cs="Calibri"/>
        </w:rPr>
        <w:br/>
      </w:r>
      <w:hyperlink r:id="rId11" w:history="1">
        <w:r w:rsidR="00D92534" w:rsidRPr="00DB69A1">
          <w:rPr>
            <w:rStyle w:val="Hipercze"/>
            <w:rFonts w:ascii="Calibri" w:hAnsi="Calibri" w:cs="Calibri"/>
          </w:rPr>
          <w:t>kasa@tos.art.pl</w:t>
        </w:r>
      </w:hyperlink>
      <w:r w:rsidR="00D92534">
        <w:rPr>
          <w:rFonts w:ascii="Calibri" w:hAnsi="Calibri" w:cs="Calibri"/>
        </w:rPr>
        <w:t xml:space="preserve"> </w:t>
      </w:r>
      <w:r w:rsidR="00D92534">
        <w:rPr>
          <w:rFonts w:ascii="Calibri" w:hAnsi="Calibri" w:cs="Calibri"/>
        </w:rPr>
        <w:br/>
      </w:r>
    </w:p>
    <w:p w14:paraId="7BFC73F4" w14:textId="77777777" w:rsidR="00903C8F" w:rsidRDefault="00903C8F" w:rsidP="00903C8F">
      <w:pPr>
        <w:rPr>
          <w:rFonts w:ascii="Calibri" w:hAnsi="Calibri" w:cs="Calibri"/>
        </w:rPr>
      </w:pPr>
      <w:r w:rsidRPr="007A6E32">
        <w:rPr>
          <w:rFonts w:ascii="Calibri" w:hAnsi="Calibri" w:cs="Calibri"/>
        </w:rPr>
        <w:t xml:space="preserve">W przypadku zainteresowania </w:t>
      </w:r>
      <w:r w:rsidRPr="00C6726D">
        <w:rPr>
          <w:rFonts w:ascii="Calibri" w:hAnsi="Calibri" w:cs="Calibri"/>
          <w:b/>
          <w:bCs/>
        </w:rPr>
        <w:t>biletami grupowymi</w:t>
      </w:r>
      <w:r w:rsidRPr="007A6E32">
        <w:rPr>
          <w:rFonts w:ascii="Calibri" w:hAnsi="Calibri" w:cs="Calibri"/>
        </w:rPr>
        <w:t xml:space="preserve"> prosimy o kontakt</w:t>
      </w:r>
      <w:r>
        <w:rPr>
          <w:rFonts w:ascii="Calibri" w:hAnsi="Calibri" w:cs="Calibri"/>
        </w:rPr>
        <w:t>:</w:t>
      </w:r>
    </w:p>
    <w:p w14:paraId="1EF951B4" w14:textId="690ED85D" w:rsidR="00903C8F" w:rsidRDefault="00903C8F" w:rsidP="00903C8F">
      <w:pPr>
        <w:rPr>
          <w:rFonts w:ascii="Calibri" w:hAnsi="Calibri" w:cs="Calibri"/>
        </w:rPr>
      </w:pPr>
      <w:r>
        <w:rPr>
          <w:rFonts w:ascii="Calibri" w:hAnsi="Calibri" w:cs="Calibri"/>
        </w:rPr>
        <w:t>Katarzyna Olszewska</w:t>
      </w:r>
      <w:r w:rsidR="00786B16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s</w:t>
      </w:r>
      <w:r w:rsidRPr="007A6E32">
        <w:rPr>
          <w:rFonts w:ascii="Calibri" w:hAnsi="Calibri" w:cs="Calibri"/>
        </w:rPr>
        <w:t>pecjalista ds. sprzedaży i marketingu</w:t>
      </w:r>
      <w:r w:rsidR="00786B1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 w:rsidR="00D92534" w:rsidRPr="007A6E32">
        <w:rPr>
          <w:rFonts w:ascii="Calibri" w:hAnsi="Calibri" w:cs="Calibri"/>
        </w:rPr>
        <w:t xml:space="preserve">tel.: +48 56 644 83 01, </w:t>
      </w:r>
      <w:r w:rsidR="00D92534">
        <w:rPr>
          <w:rFonts w:ascii="Calibri" w:hAnsi="Calibri" w:cs="Calibri"/>
        </w:rPr>
        <w:br/>
      </w:r>
      <w:r w:rsidR="00D92534" w:rsidRPr="007A6E32">
        <w:rPr>
          <w:rFonts w:ascii="Calibri" w:hAnsi="Calibri" w:cs="Calibri"/>
        </w:rPr>
        <w:t>kom.: +48 790 206</w:t>
      </w:r>
      <w:r w:rsidR="00D92534">
        <w:rPr>
          <w:rFonts w:ascii="Calibri" w:hAnsi="Calibri" w:cs="Calibri"/>
        </w:rPr>
        <w:t> </w:t>
      </w:r>
      <w:r w:rsidR="00D92534" w:rsidRPr="007A6E32">
        <w:rPr>
          <w:rFonts w:ascii="Calibri" w:hAnsi="Calibri" w:cs="Calibri"/>
        </w:rPr>
        <w:t>81</w:t>
      </w:r>
      <w:r w:rsidR="00D92534">
        <w:rPr>
          <w:rFonts w:ascii="Calibri" w:hAnsi="Calibri" w:cs="Calibri"/>
        </w:rPr>
        <w:t>0</w:t>
      </w:r>
      <w:r w:rsidR="00D92534">
        <w:rPr>
          <w:rFonts w:ascii="Calibri" w:hAnsi="Calibri" w:cs="Calibri"/>
        </w:rPr>
        <w:br/>
      </w:r>
      <w:hyperlink r:id="rId12" w:history="1">
        <w:r w:rsidR="00D92534" w:rsidRPr="00DB69A1">
          <w:rPr>
            <w:rStyle w:val="Hipercze"/>
            <w:rFonts w:ascii="Calibri" w:hAnsi="Calibri" w:cs="Calibri"/>
          </w:rPr>
          <w:t>k.olszewska@tos.art.pl</w:t>
        </w:r>
      </w:hyperlink>
      <w:r w:rsidR="00D92534">
        <w:rPr>
          <w:rFonts w:ascii="Calibri" w:hAnsi="Calibri" w:cs="Calibri"/>
        </w:rPr>
        <w:t xml:space="preserve"> </w:t>
      </w:r>
      <w:r w:rsidRPr="007A6E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5DC0215C" w14:textId="77777777" w:rsidR="00903C8F" w:rsidRPr="00C6726D" w:rsidRDefault="00903C8F" w:rsidP="00903C8F">
      <w:pPr>
        <w:rPr>
          <w:rFonts w:ascii="Calibri" w:hAnsi="Calibri" w:cs="Calibri"/>
          <w:b/>
          <w:bCs/>
        </w:rPr>
      </w:pPr>
      <w:r w:rsidRPr="00C6726D">
        <w:rPr>
          <w:rFonts w:ascii="Calibri" w:hAnsi="Calibri" w:cs="Calibri"/>
          <w:b/>
          <w:bCs/>
        </w:rPr>
        <w:t>KONTAKT DLA MEDIÓW:</w:t>
      </w:r>
    </w:p>
    <w:p w14:paraId="2ECC9E64" w14:textId="7F498483" w:rsidR="00903C8F" w:rsidRDefault="00903C8F" w:rsidP="00903C8F">
      <w:pPr>
        <w:rPr>
          <w:rStyle w:val="Hipercze"/>
          <w:rFonts w:ascii="Calibri" w:hAnsi="Calibri" w:cs="Calibri"/>
        </w:rPr>
      </w:pPr>
      <w:r w:rsidRPr="00C6726D">
        <w:rPr>
          <w:rFonts w:ascii="Calibri" w:hAnsi="Calibri" w:cs="Calibri"/>
        </w:rPr>
        <w:t xml:space="preserve">Karolina Smolarek </w:t>
      </w:r>
      <w:r>
        <w:rPr>
          <w:rFonts w:ascii="Calibri" w:hAnsi="Calibri" w:cs="Calibri"/>
        </w:rPr>
        <w:t>–</w:t>
      </w:r>
      <w:r w:rsidRPr="00C6726D">
        <w:rPr>
          <w:rFonts w:ascii="Calibri" w:hAnsi="Calibri" w:cs="Calibri"/>
        </w:rPr>
        <w:t xml:space="preserve"> Szynal</w:t>
      </w:r>
      <w:r>
        <w:rPr>
          <w:rFonts w:ascii="Calibri" w:hAnsi="Calibri" w:cs="Calibri"/>
        </w:rPr>
        <w:t xml:space="preserve"> – rzeczni</w:t>
      </w:r>
      <w:r w:rsidR="00D92534">
        <w:rPr>
          <w:rFonts w:ascii="Calibri" w:hAnsi="Calibri" w:cs="Calibri"/>
        </w:rPr>
        <w:t>czka</w:t>
      </w:r>
      <w:r>
        <w:rPr>
          <w:rFonts w:ascii="Calibri" w:hAnsi="Calibri" w:cs="Calibri"/>
        </w:rPr>
        <w:t xml:space="preserve"> prasow</w:t>
      </w:r>
      <w:r w:rsidR="00D9253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C6726D">
        <w:rPr>
          <w:rFonts w:ascii="Calibri" w:hAnsi="Calibri" w:cs="Calibri"/>
        </w:rPr>
        <w:br/>
        <w:t>tel.: +48 56 663 79 17</w:t>
      </w:r>
      <w:r w:rsidRPr="00C6726D">
        <w:rPr>
          <w:rFonts w:ascii="Calibri" w:hAnsi="Calibri" w:cs="Calibri"/>
        </w:rPr>
        <w:br/>
        <w:t>kom.: +48 533 795 711</w:t>
      </w:r>
      <w:r w:rsidRPr="00C6726D">
        <w:rPr>
          <w:rFonts w:ascii="Calibri" w:hAnsi="Calibri" w:cs="Calibri"/>
        </w:rPr>
        <w:br/>
      </w:r>
      <w:hyperlink r:id="rId13" w:history="1">
        <w:r w:rsidRPr="00C6726D">
          <w:rPr>
            <w:rStyle w:val="Hipercze"/>
            <w:rFonts w:ascii="Calibri" w:hAnsi="Calibri" w:cs="Calibri"/>
          </w:rPr>
          <w:t>organizacja@tos.art.pl</w:t>
        </w:r>
      </w:hyperlink>
    </w:p>
    <w:p w14:paraId="7AE51F3E" w14:textId="77777777" w:rsidR="00903C8F" w:rsidRDefault="00903C8F" w:rsidP="00903C8F">
      <w:pPr>
        <w:rPr>
          <w:rStyle w:val="Hipercze"/>
          <w:rFonts w:ascii="Calibri" w:hAnsi="Calibri" w:cs="Calibri"/>
          <w:b/>
          <w:bCs/>
          <w:color w:val="auto"/>
          <w:u w:val="none"/>
        </w:rPr>
      </w:pPr>
      <w:r w:rsidRPr="00474B9C">
        <w:rPr>
          <w:rStyle w:val="Hipercze"/>
          <w:rFonts w:ascii="Calibri" w:hAnsi="Calibri" w:cs="Calibri"/>
          <w:b/>
          <w:bCs/>
          <w:color w:val="auto"/>
          <w:u w:val="none"/>
        </w:rPr>
        <w:t>ORGANIZATOR</w:t>
      </w:r>
      <w:r>
        <w:rPr>
          <w:rStyle w:val="Hipercze"/>
          <w:rFonts w:ascii="Calibri" w:hAnsi="Calibri" w:cs="Calibri"/>
          <w:b/>
          <w:bCs/>
          <w:color w:val="auto"/>
          <w:u w:val="none"/>
        </w:rPr>
        <w:t>:</w:t>
      </w:r>
    </w:p>
    <w:p w14:paraId="42EC8136" w14:textId="77777777" w:rsidR="00903C8F" w:rsidRPr="008E2151" w:rsidRDefault="00903C8F" w:rsidP="00903C8F">
      <w:pPr>
        <w:spacing w:after="0"/>
        <w:jc w:val="both"/>
      </w:pPr>
      <w:r w:rsidRPr="008E2151">
        <w:t>Toruńska Orkiestra Symfoniczna</w:t>
      </w:r>
    </w:p>
    <w:p w14:paraId="0625DFD8" w14:textId="77777777" w:rsidR="00903C8F" w:rsidRPr="008E2151" w:rsidRDefault="00903C8F" w:rsidP="00903C8F">
      <w:pPr>
        <w:spacing w:after="0"/>
        <w:jc w:val="both"/>
      </w:pPr>
      <w:r w:rsidRPr="008E2151">
        <w:t>Al. Solidarności 1-3</w:t>
      </w:r>
    </w:p>
    <w:p w14:paraId="7609122B" w14:textId="77777777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>87-100 Toruń</w:t>
      </w:r>
    </w:p>
    <w:p w14:paraId="550AFE5F" w14:textId="77777777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>Tel. 56 622 88 05</w:t>
      </w:r>
    </w:p>
    <w:p w14:paraId="21CD5B01" w14:textId="28C483AA" w:rsidR="00903C8F" w:rsidRPr="00463A74" w:rsidRDefault="00903C8F" w:rsidP="00903C8F">
      <w:pPr>
        <w:spacing w:after="0"/>
        <w:jc w:val="both"/>
        <w:rPr>
          <w:lang w:val="en-GB"/>
        </w:rPr>
      </w:pPr>
      <w:r w:rsidRPr="00463A74">
        <w:rPr>
          <w:lang w:val="en-GB"/>
        </w:rPr>
        <w:t xml:space="preserve">e-mail: </w:t>
      </w:r>
      <w:hyperlink r:id="rId14" w:history="1">
        <w:r w:rsidR="00D92534" w:rsidRPr="00463A74">
          <w:rPr>
            <w:rStyle w:val="Hipercze"/>
            <w:lang w:val="en-GB"/>
          </w:rPr>
          <w:t>sekretariat@tos.art.pl</w:t>
        </w:r>
      </w:hyperlink>
      <w:r w:rsidR="00D92534" w:rsidRPr="00463A74">
        <w:rPr>
          <w:lang w:val="en-GB"/>
        </w:rPr>
        <w:t xml:space="preserve"> </w:t>
      </w:r>
    </w:p>
    <w:p w14:paraId="5E28FCB2" w14:textId="77777777" w:rsidR="00903C8F" w:rsidRPr="00A964FD" w:rsidRDefault="00000000" w:rsidP="00903C8F">
      <w:pPr>
        <w:spacing w:after="0"/>
        <w:jc w:val="both"/>
      </w:pPr>
      <w:hyperlink r:id="rId15" w:history="1">
        <w:r w:rsidR="00903C8F" w:rsidRPr="008E2151">
          <w:rPr>
            <w:rStyle w:val="Hipercze"/>
          </w:rPr>
          <w:t>www.tos.art.pl</w:t>
        </w:r>
      </w:hyperlink>
    </w:p>
    <w:p w14:paraId="55551F23" w14:textId="7568DC16" w:rsidR="00903C8F" w:rsidRPr="003A0A77" w:rsidRDefault="00903C8F" w:rsidP="00B04174">
      <w:pPr>
        <w:rPr>
          <w:rFonts w:cstheme="minorHAnsi"/>
          <w:sz w:val="28"/>
          <w:szCs w:val="28"/>
        </w:rPr>
      </w:pPr>
    </w:p>
    <w:sectPr w:rsidR="00903C8F" w:rsidRPr="003A0A77" w:rsidSect="008101FD">
      <w:footerReference w:type="default" r:id="rId16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7D7C" w14:textId="77777777" w:rsidR="00E86310" w:rsidRDefault="00E86310" w:rsidP="005652D3">
      <w:pPr>
        <w:spacing w:after="0" w:line="240" w:lineRule="auto"/>
      </w:pPr>
      <w:r>
        <w:separator/>
      </w:r>
    </w:p>
  </w:endnote>
  <w:endnote w:type="continuationSeparator" w:id="0">
    <w:p w14:paraId="62CFB870" w14:textId="77777777" w:rsidR="00E86310" w:rsidRDefault="00E86310" w:rsidP="0056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781307"/>
      <w:docPartObj>
        <w:docPartGallery w:val="Page Numbers (Bottom of Page)"/>
        <w:docPartUnique/>
      </w:docPartObj>
    </w:sdtPr>
    <w:sdtContent>
      <w:p w14:paraId="1DA5094B" w14:textId="55C7EAF9" w:rsidR="005652D3" w:rsidRDefault="00565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7B3A7" w14:textId="77777777" w:rsidR="005652D3" w:rsidRDefault="00565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12DE" w14:textId="77777777" w:rsidR="00E86310" w:rsidRDefault="00E86310" w:rsidP="005652D3">
      <w:pPr>
        <w:spacing w:after="0" w:line="240" w:lineRule="auto"/>
      </w:pPr>
      <w:r>
        <w:separator/>
      </w:r>
    </w:p>
  </w:footnote>
  <w:footnote w:type="continuationSeparator" w:id="0">
    <w:p w14:paraId="7C31DFAF" w14:textId="77777777" w:rsidR="00E86310" w:rsidRDefault="00E86310" w:rsidP="0056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5F1"/>
    <w:multiLevelType w:val="hybridMultilevel"/>
    <w:tmpl w:val="BB3C8F66"/>
    <w:lvl w:ilvl="0" w:tplc="82CA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3"/>
    <w:rsid w:val="00010D84"/>
    <w:rsid w:val="00012C48"/>
    <w:rsid w:val="00031AC1"/>
    <w:rsid w:val="00040E98"/>
    <w:rsid w:val="00066FB9"/>
    <w:rsid w:val="000B7E67"/>
    <w:rsid w:val="000C4D98"/>
    <w:rsid w:val="000D1033"/>
    <w:rsid w:val="000D45A4"/>
    <w:rsid w:val="000D4B06"/>
    <w:rsid w:val="000F2BA0"/>
    <w:rsid w:val="000F3A16"/>
    <w:rsid w:val="00126E70"/>
    <w:rsid w:val="0013434E"/>
    <w:rsid w:val="00150E02"/>
    <w:rsid w:val="001553BE"/>
    <w:rsid w:val="001706C2"/>
    <w:rsid w:val="00174AAF"/>
    <w:rsid w:val="00175BB3"/>
    <w:rsid w:val="00191144"/>
    <w:rsid w:val="00191505"/>
    <w:rsid w:val="001F70D3"/>
    <w:rsid w:val="0020503B"/>
    <w:rsid w:val="00222CF2"/>
    <w:rsid w:val="00250352"/>
    <w:rsid w:val="0026286A"/>
    <w:rsid w:val="00295099"/>
    <w:rsid w:val="002B33C3"/>
    <w:rsid w:val="002D648E"/>
    <w:rsid w:val="002D71F3"/>
    <w:rsid w:val="00306BF1"/>
    <w:rsid w:val="0033008C"/>
    <w:rsid w:val="003342DC"/>
    <w:rsid w:val="00380B1D"/>
    <w:rsid w:val="00386235"/>
    <w:rsid w:val="003A0A77"/>
    <w:rsid w:val="003A2E0B"/>
    <w:rsid w:val="003C0820"/>
    <w:rsid w:val="003C35B2"/>
    <w:rsid w:val="003D7394"/>
    <w:rsid w:val="004121B7"/>
    <w:rsid w:val="00415410"/>
    <w:rsid w:val="00430339"/>
    <w:rsid w:val="0043393E"/>
    <w:rsid w:val="004524F1"/>
    <w:rsid w:val="0045494E"/>
    <w:rsid w:val="00455B77"/>
    <w:rsid w:val="00455DD1"/>
    <w:rsid w:val="00463A74"/>
    <w:rsid w:val="00477DBD"/>
    <w:rsid w:val="004B09C8"/>
    <w:rsid w:val="004C4F30"/>
    <w:rsid w:val="004F00E9"/>
    <w:rsid w:val="004F3F76"/>
    <w:rsid w:val="0051143D"/>
    <w:rsid w:val="00513C6D"/>
    <w:rsid w:val="00522D33"/>
    <w:rsid w:val="005316AE"/>
    <w:rsid w:val="00540697"/>
    <w:rsid w:val="00562D4C"/>
    <w:rsid w:val="005652D3"/>
    <w:rsid w:val="005A03E2"/>
    <w:rsid w:val="005C6EE1"/>
    <w:rsid w:val="005E00AD"/>
    <w:rsid w:val="00635CA4"/>
    <w:rsid w:val="006519EE"/>
    <w:rsid w:val="0065414C"/>
    <w:rsid w:val="006722BA"/>
    <w:rsid w:val="00680FB3"/>
    <w:rsid w:val="006871A7"/>
    <w:rsid w:val="006D30E6"/>
    <w:rsid w:val="006D5F79"/>
    <w:rsid w:val="006D663B"/>
    <w:rsid w:val="00727709"/>
    <w:rsid w:val="00732FBF"/>
    <w:rsid w:val="00783A69"/>
    <w:rsid w:val="00786B16"/>
    <w:rsid w:val="007A3022"/>
    <w:rsid w:val="007C4084"/>
    <w:rsid w:val="007E4D37"/>
    <w:rsid w:val="008101FD"/>
    <w:rsid w:val="0081767C"/>
    <w:rsid w:val="00834BFC"/>
    <w:rsid w:val="00846C37"/>
    <w:rsid w:val="00855EB6"/>
    <w:rsid w:val="008D7570"/>
    <w:rsid w:val="008E1221"/>
    <w:rsid w:val="008E2151"/>
    <w:rsid w:val="008F1E83"/>
    <w:rsid w:val="00903C8F"/>
    <w:rsid w:val="009176FC"/>
    <w:rsid w:val="00920087"/>
    <w:rsid w:val="0096294D"/>
    <w:rsid w:val="00993AA2"/>
    <w:rsid w:val="009A7D34"/>
    <w:rsid w:val="009D1996"/>
    <w:rsid w:val="009F4E4D"/>
    <w:rsid w:val="00A04534"/>
    <w:rsid w:val="00A129F0"/>
    <w:rsid w:val="00A17EDC"/>
    <w:rsid w:val="00A50633"/>
    <w:rsid w:val="00A50DEA"/>
    <w:rsid w:val="00AB183A"/>
    <w:rsid w:val="00AB76B4"/>
    <w:rsid w:val="00AC3223"/>
    <w:rsid w:val="00AE1FCF"/>
    <w:rsid w:val="00AE7FD9"/>
    <w:rsid w:val="00B04174"/>
    <w:rsid w:val="00B166CA"/>
    <w:rsid w:val="00B343B6"/>
    <w:rsid w:val="00B348BD"/>
    <w:rsid w:val="00B550C4"/>
    <w:rsid w:val="00B601EA"/>
    <w:rsid w:val="00B63DEC"/>
    <w:rsid w:val="00B649A1"/>
    <w:rsid w:val="00B66B95"/>
    <w:rsid w:val="00B67CD5"/>
    <w:rsid w:val="00B80E2E"/>
    <w:rsid w:val="00B976DC"/>
    <w:rsid w:val="00BA1B2F"/>
    <w:rsid w:val="00BC22B9"/>
    <w:rsid w:val="00BE661E"/>
    <w:rsid w:val="00BF4F56"/>
    <w:rsid w:val="00C1660B"/>
    <w:rsid w:val="00C241D8"/>
    <w:rsid w:val="00C30300"/>
    <w:rsid w:val="00C36C47"/>
    <w:rsid w:val="00C72645"/>
    <w:rsid w:val="00C74732"/>
    <w:rsid w:val="00C85B4B"/>
    <w:rsid w:val="00C860F0"/>
    <w:rsid w:val="00C95B5A"/>
    <w:rsid w:val="00CA260F"/>
    <w:rsid w:val="00CD0BE2"/>
    <w:rsid w:val="00CF6A9B"/>
    <w:rsid w:val="00D06247"/>
    <w:rsid w:val="00D1612D"/>
    <w:rsid w:val="00D1629F"/>
    <w:rsid w:val="00D300D7"/>
    <w:rsid w:val="00D378E1"/>
    <w:rsid w:val="00D62028"/>
    <w:rsid w:val="00D62D5E"/>
    <w:rsid w:val="00D63E7A"/>
    <w:rsid w:val="00D67753"/>
    <w:rsid w:val="00D75263"/>
    <w:rsid w:val="00D80EAC"/>
    <w:rsid w:val="00D85E43"/>
    <w:rsid w:val="00D92534"/>
    <w:rsid w:val="00DB4A6B"/>
    <w:rsid w:val="00DC727D"/>
    <w:rsid w:val="00DE08C9"/>
    <w:rsid w:val="00DE19B3"/>
    <w:rsid w:val="00DE26F8"/>
    <w:rsid w:val="00DF0B19"/>
    <w:rsid w:val="00DF3192"/>
    <w:rsid w:val="00E23D47"/>
    <w:rsid w:val="00E86310"/>
    <w:rsid w:val="00E969F9"/>
    <w:rsid w:val="00EA55B4"/>
    <w:rsid w:val="00EB1BA8"/>
    <w:rsid w:val="00ED0B6F"/>
    <w:rsid w:val="00EE601A"/>
    <w:rsid w:val="00F30915"/>
    <w:rsid w:val="00F34AAA"/>
    <w:rsid w:val="00F5203E"/>
    <w:rsid w:val="00FA3D85"/>
    <w:rsid w:val="00FD11A9"/>
    <w:rsid w:val="00FD3088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12CD"/>
  <w15:chartTrackingRefBased/>
  <w15:docId w15:val="{1616D56C-1657-45EB-98E8-E2855718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D47"/>
  </w:style>
  <w:style w:type="paragraph" w:styleId="Nagwek1">
    <w:name w:val="heading 1"/>
    <w:basedOn w:val="Normalny"/>
    <w:link w:val="Nagwek1Znak"/>
    <w:uiPriority w:val="9"/>
    <w:qFormat/>
    <w:rsid w:val="0052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D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2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2D33"/>
    <w:rPr>
      <w:b/>
      <w:bCs/>
    </w:rPr>
  </w:style>
  <w:style w:type="character" w:styleId="Uwydatnienie">
    <w:name w:val="Emphasis"/>
    <w:basedOn w:val="Domylnaczcionkaakapitu"/>
    <w:uiPriority w:val="20"/>
    <w:qFormat/>
    <w:rsid w:val="00522D33"/>
    <w:rPr>
      <w:i/>
      <w:iCs/>
    </w:rPr>
  </w:style>
  <w:style w:type="paragraph" w:customStyle="1" w:styleId="text-align-center">
    <w:name w:val="text-align-center"/>
    <w:basedOn w:val="Normalny"/>
    <w:rsid w:val="00CD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0B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1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2D3"/>
  </w:style>
  <w:style w:type="paragraph" w:styleId="Stopka">
    <w:name w:val="footer"/>
    <w:basedOn w:val="Normalny"/>
    <w:link w:val="StopkaZnak"/>
    <w:uiPriority w:val="99"/>
    <w:unhideWhenUsed/>
    <w:rsid w:val="0056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2D3"/>
  </w:style>
  <w:style w:type="paragraph" w:styleId="Nagwekspisutreci">
    <w:name w:val="TOC Heading"/>
    <w:basedOn w:val="Nagwek1"/>
    <w:next w:val="Normalny"/>
    <w:uiPriority w:val="39"/>
    <w:unhideWhenUsed/>
    <w:qFormat/>
    <w:rsid w:val="005652D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652D3"/>
    <w:pPr>
      <w:spacing w:after="100"/>
    </w:pPr>
  </w:style>
  <w:style w:type="character" w:customStyle="1" w:styleId="nc684nl6">
    <w:name w:val="nc684nl6"/>
    <w:basedOn w:val="Domylnaczcionkaakapitu"/>
    <w:rsid w:val="004C4F30"/>
  </w:style>
  <w:style w:type="paragraph" w:customStyle="1" w:styleId="text-align-justify">
    <w:name w:val="text-align-justify"/>
    <w:basedOn w:val="Normalny"/>
    <w:rsid w:val="002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925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677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A74"/>
    <w:rPr>
      <w:b/>
      <w:bCs/>
      <w:sz w:val="20"/>
      <w:szCs w:val="20"/>
    </w:rPr>
  </w:style>
  <w:style w:type="paragraph" w:customStyle="1" w:styleId="Default">
    <w:name w:val="Default"/>
    <w:rsid w:val="00FA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ganizacja@tos.art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olszewska@tos.ar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a@tos.ar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006\Desktop\www.tos.art.p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T006\Desktop\www.tos.art.pl" TargetMode="External"/><Relationship Id="rId14" Type="http://schemas.openxmlformats.org/officeDocument/2006/relationships/hyperlink" Target="mailto:sekretariat@tos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44FF-0F98-4694-9003-9438C228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Reut</dc:creator>
  <cp:keywords/>
  <dc:description/>
  <cp:lastModifiedBy>T006</cp:lastModifiedBy>
  <cp:revision>3</cp:revision>
  <cp:lastPrinted>2022-10-19T12:11:00Z</cp:lastPrinted>
  <dcterms:created xsi:type="dcterms:W3CDTF">2022-11-02T14:21:00Z</dcterms:created>
  <dcterms:modified xsi:type="dcterms:W3CDTF">2022-11-02T14:27:00Z</dcterms:modified>
</cp:coreProperties>
</file>